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40" w:rsidRDefault="0062614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t>Условия акции "Дарим автомобиль"</w:t>
      </w:r>
      <w:r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1. Наименование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1.1. Акция проводится под специальным наименованием «Дарим автомобиль».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2. Территория проведения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2.1. Территория проведения акции — ОТК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–Иваново», ул. Сосновая,д.1.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 Наименование организатора акции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3.1. Организатор Акции: АО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-Иваново».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Место нахождения, почтовый адрес: 153005 г. Иваново, ул. Сосновая, д.1;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ИНН 3702046097;КПП 370201001;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ОГРН 1033700113864;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р/с 4070281073800000852;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в ИВАНОВСКОМ РФ АО «РОССЕЛЬХОЗБАНК» г. Иваново;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к/с 30101810300000000780; БИК 042406780.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3.2. Сайт в сети интернет: </w:t>
      </w:r>
      <w:hyperlink r:id="rId4" w:tgtFrame="_blank" w:history="1">
        <w:r>
          <w:rPr>
            <w:rStyle w:val="a3"/>
            <w:rFonts w:ascii="Arial" w:hAnsi="Arial" w:cs="Arial"/>
            <w:color w:val="FF8530"/>
            <w:sz w:val="20"/>
            <w:szCs w:val="20"/>
            <w:shd w:val="clear" w:color="auto" w:fill="FFFFFF"/>
          </w:rPr>
          <w:t>http://tp-iv.ru</w:t>
        </w:r>
      </w:hyperlink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4.Сроки проведения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4.1. Акция проводится в период с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5 марта 2020 года по 12 июня 2021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года.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4.2. Суперприз:  автомобиль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Renault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Logan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 Права и обязанности участников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5.1. Участниками акции могут являться дееспособные физические лица, достигшие возраста 18 лет, постоянно проживающие на территории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5.2. В акции запрещается принимать участие работникам и представителям Организатора, а также юридическим лицам, индивидуальным предпринимателям и их сотрудникам, арендующим помещение у организатора.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5.3. Участники акции обязаны выполнять все действия, связанные с участием в акции и получением выигрыша в установленные условиями акции сроки.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5.4. В случае выигрыша приза Участник обязан сообщить представителям Организатора свои персональные данные и иные обязательные сведения, предусмотренные данной акцией,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приза.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5.5. Организатор не несет ответственности за несоблюдение, несвоевременное выполнение Участниками настоящих Условий, получение от участников неполных, некорректных, недостоверных сведений, а также сведений с опозданием, необходимых для участия в акции и получения приза.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5.6. При прекращении проведения акции Организатор акции не обязан опубликовывать в средствах массовой информации сообщение о прекращении проведения акции или иным способом публично уведомлять о таком прекращении.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5.7. Участник акции вправе требовать от Организатора акции получение информации об акции в соответствии с условиями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5.8. Участие в акции является подтверждением того, что Участник согласен с настоящими условиями.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5.9.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5.10. Организатор оставляет за собой право не вступать в письменные переговоры либо иные контакты с участниками акции, кроме как в случаях, указанных в настоящих условиях или на основании требований действующего законодательства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5.11. Организатор может использовать имя, фамилию, фотографии участника и иные материалы о нем, а также брать у последнего рекламные интервью об участии в акции, в том числе для радио, телевидения, а равно для иных средств массовой информации, либо снимать участника (фотосъемка, аудио -, видеозапись) для изготовления любых рекламных материалов без уплаты за это какого-либо вознаграждения).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5.12. С момента получения приза победители акции самостоятельно несут ответственность за уплату всех налогов и иных существующих обязательных платежей, связанных с его получением и использованием, установленных действующим законодательством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 Порядок участия в акции и определения победителей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lastRenderedPageBreak/>
        <w:t xml:space="preserve">6.1. Для участия в акции 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необходимо: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6.1.1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С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5 марта 2020 года по 12 июня 2021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года совершить покупку любых товаров в магазинах, расположенных в ОТК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–Иваново», на сумму от 2000 рублей.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6.1.2. Предъявить чек на сумму от 2000 рублей и карту «Любимый покупатель» на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инфоцентры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ОТК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-Иваново», расположенные на 1 и 3 уровне в корпусе А, на 1 уровне в корпусе В, с 8-00 до 17-00. В случае отсутствия у покупателя карты «Любимый покупатель» пригласить покупателя на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инфоцентр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для оформления карты, с последующим совершением покупок и зачисления их на карту «Любимый покупатель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6.1.3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Указать на отрывной части купона номер карты.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6.1.4. В день розыгрыша купон можно опустить в барабан до 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10:45.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6.1.5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Каждый участник может получить неограниченное количество купонов, при этом каждый купон участвует в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6.1.6. Купоны, по которым будет получен приз, в дальнейшем розыгрыше не участвуют. Владелец выигравшего купона имеет право отказаться от приза, тогда его купон будет возвращен в барабан и примет участие в дальнейшем розыгрыше.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 Призовой фонд 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акции: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6.2.1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В акции будет разыгран Призовой фонд (совокупность имущества, предназначенного для передачи выигрышей согласно Условиям акции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6.2.2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Призовой фонд образуется за счет средств Организатора и спонсоров, 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Участниками по передаче Призов, а также использовать средства Призового фонда акции иначе, чем на выплату, передачу Призов.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 Призовой Фонд включает в себя следующие призы: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6.2.3.1.Телевизор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Hyndai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*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6.2.3.2. Планшет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iPad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*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6.2.3.3.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Xiaomi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Redmi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Note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*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6.2.3.4. Швейная машинка *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6.2.3.5. Подарочный сертификат от спонсоров на покупку в магазинах ОТК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-Иваново» -  до 10000 рублей каждый.*</w:t>
      </w:r>
    </w:p>
    <w:p w:rsidR="00D3222D" w:rsidRDefault="00626140"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6.2.3.6. Станция «Алиса»*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6.2.3.7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. Суперприз:  автомобиль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Renault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Logan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6.2.4.Денежный эквивалент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неденежных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призов Организатором не предусмотрен.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6.2.5. Организатор акции не обременяется какими-либо обязательствами за исключением обязательств перед Участниками акции по передаче призов, а так же не использует средства призового фонда акции иначе, как на передачу призов.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6.3. Порядок определения победителей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6.3.1. Обладатель купона отрывает корешок (по линии перфорации) и передает отрывную часть купона в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инфоцентр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ОТК 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–Иваново». Специалист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инфоцентра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кладет отрывную часть купона в барабан.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6.3.2. Определение победителей проводится случайным образом из общего числа сданных к началу розыгрыша отрывных корешков купонов с индивидуальным номером, помещенных в барабан.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6.3.3. В акции принимают участие чеки на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единоразовую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покупку в одном магазине на сумму от 2000 руб., чеки не суммируются. Кассовые чеки можно обменять на купоны в течение всего периода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6.3.4. Розыгрыш проходит:12 июня 2021 года в 12.00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. Разыгрываются по одному призу из пунктов 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6.2.3.1.,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6.2.3.2., 6.2.3.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3., 6.2.3.4., 6.2.3.5., 6.2.3.6, 6.2.3.7.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6.3.5.Стать победителем акции и получить приз может только участник, лично присутствующий на розыгрыше предъявивший купон, карту «Любимого покупателя». В случае отсутствия на розыгрыше участника, выигравшего приз, указ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анный в пунктах 6.2.3.1.–6.2.3.7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, определяется другой победитель, и так до момента, пока приз не будет вручен, для пр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иза, указанного в пункте.6.2.3.7</w:t>
      </w:r>
      <w:bookmarkStart w:id="0" w:name="_GoBack"/>
      <w:bookmarkEnd w:id="0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необходимо дополнительно предъявить паспорт гражданина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 Порядок, сроки и место получения выигрышей.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7.1.1. Победители акции обязаны в случае выигрыша самостоятельно оплатить налог на выигрыш согласно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5 п. 1 ст.228НК РФ.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7.1.2. ПРИЗЫ ВЫДАЮТСЯ НА МЕСТЕ ПРОВЕДЕНИЯ И В ДЕНЬ акции, на территории ОТК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lastRenderedPageBreak/>
        <w:t>«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ТекстильПрофи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–Иваново», кроме автомобиля, который оформляется и передается во владение победителю в течение 5 рабочих дней со дня проведения розыгрыша по месту нахождения Организатора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7.1.3. В розыгрыше принимает участие владелец карты «Любимый покупатель». Участник акции не вправе передавать купон, карту «Любимый покупатель» для получения приза в случае выигрыша третьему лицу (в том числе по переданному документу, удостоверяющему личность). Категорически запрещается передавать купоны родственникам и знакомым.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7.1.4. Участник акции не вправе требовать денежного эквивалента выигрыша.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7.2. Участник обязан подписать акт приема-передачи Приза.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7.3. Отказ Победителя совершить любое из действий, предусмотренных настоящим разделом Условий, в том числе отказ предъявить документ, удостоверяющий личность или подписать акт приема-передачи Приза, может послужить причиной отказа Организатора в выдаче Приза. В таком случае Приз признается невостребованным, хранится и используется по усмотрению Организатора.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7.4. С момента передачи выигрыша Победителю Организатор не несет ответственности за риск его случайной гибели или порчи.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7.5. Дата вручения выигрышей Победителям определяется по дате передачи Призов Победителям.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7.6. Целостность и функциональная пригодность выигрышей должна проверяться Участниками непосредственно при получении выигрыша. Внешний вид оригинальных выигрышей может отличаться от их изображения в рекламных материалах.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8. Порядок информирования участников об условиях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8.1. Публикация итогов акции Призового фонда производится в течение 10 (Десяти) календарных дней с момента проведения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8.2. Сроки, условия акции и Победители в полном объеме публикуются Организатором в сети Интернет на Сайте </w:t>
      </w:r>
      <w:hyperlink r:id="rId5" w:tgtFrame="_blank" w:history="1">
        <w:r>
          <w:rPr>
            <w:rStyle w:val="a3"/>
            <w:rFonts w:ascii="Arial" w:hAnsi="Arial" w:cs="Arial"/>
            <w:color w:val="FF8530"/>
            <w:sz w:val="20"/>
            <w:szCs w:val="20"/>
            <w:shd w:val="clear" w:color="auto" w:fill="FFFFFF"/>
          </w:rPr>
          <w:t>http://tp-iv.ru</w:t>
        </w:r>
      </w:hyperlink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8.3. Предложение об участии в проводимой акции, сопровождающееся кратким изложением условий ее проведения, доводится Организатором до Участников путем размещения соответствующей информации в рекламно-информационных материалах, в местах продаж товаров, участвующих в акции, а также на радио и телевидении.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8.4. Организатор акции вправе использовать дополнительные, не указанные в настоящем разделе Условий, средства доведения до Участников предложения об участии в проводимой акции, сопровождающегося кратким изложением условий ее проведения и иной рекламной информации.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9. Порядок использования персональных данных.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9.1. Факт заполнения участником купона для участия в розыгрыше является согласием Участника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определения победителей, отправки сообщений в связи с участием в акции, с целью вручения Приза, индивидуального общения с Участником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 Указанное право может быть отозвано Участником лично в письменной форме посредством направления письма на почтовый адрес Организатора, указанный в пункте 3.1. настоящих Условий с указанием своих фамилии, имени и отчества, даты рождения и адреса, которые Участник сообщал в целях участия в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9.2.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9.3. 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указанного договора.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9.4. Участник, принимая участие в акции,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приза, если Организатор примет решение.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10. 1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 июня 2021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года разыгрывается суперприз акции - автомобиль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Renault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Logan</w:t>
      </w:r>
      <w:proofErr w:type="spell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i/>
          <w:iCs/>
          <w:color w:val="383838"/>
          <w:sz w:val="20"/>
          <w:szCs w:val="20"/>
          <w:shd w:val="clear" w:color="auto" w:fill="FFFFFF"/>
        </w:rPr>
        <w:lastRenderedPageBreak/>
        <w:t>*Организатор акции оставляет за собой право произвести замену призового фонда, кроме приза указанного в п.6.2.3.6.</w:t>
      </w:r>
    </w:p>
    <w:sectPr w:rsidR="00D3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0"/>
    <w:rsid w:val="00626140"/>
    <w:rsid w:val="00D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FBBD-4156-4794-AD5F-058EF1E5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p-iv.ru/" TargetMode="External"/><Relationship Id="rId4" Type="http://schemas.openxmlformats.org/officeDocument/2006/relationships/hyperlink" Target="http://tp-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2021-01-04T08:57:00Z</dcterms:created>
  <dcterms:modified xsi:type="dcterms:W3CDTF">2021-01-04T09:03:00Z</dcterms:modified>
</cp:coreProperties>
</file>